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866D" w14:textId="6DB931EA" w:rsidR="00DF27CC" w:rsidRPr="000110B1" w:rsidRDefault="00FC2E89" w:rsidP="000110B1">
      <w:pPr>
        <w:tabs>
          <w:tab w:val="left" w:pos="2552"/>
        </w:tabs>
        <w:spacing w:after="0"/>
        <w:ind w:left="2640" w:hanging="2640"/>
        <w:rPr>
          <w:rFonts w:ascii="TH SarabunPSK" w:hAnsi="TH SarabunPSK" w:cs="TH SarabunPSK"/>
          <w:sz w:val="32"/>
          <w:szCs w:val="40"/>
        </w:rPr>
      </w:pPr>
      <w:r w:rsidRPr="000110B1">
        <w:rPr>
          <w:rFonts w:ascii="TH SarabunPSK" w:hAnsi="TH SarabunPSK" w:cs="TH SarabunPSK" w:hint="cs"/>
          <w:b/>
          <w:bCs/>
          <w:sz w:val="32"/>
          <w:szCs w:val="40"/>
        </w:rPr>
        <w:t>Research Title</w:t>
      </w:r>
      <w:r w:rsidR="001311F1" w:rsidRPr="000110B1">
        <w:rPr>
          <w:rFonts w:ascii="TH SarabunPSK" w:hAnsi="TH SarabunPSK" w:cs="TH SarabunPSK" w:hint="cs"/>
          <w:sz w:val="32"/>
          <w:szCs w:val="40"/>
          <w:cs/>
        </w:rPr>
        <w:tab/>
      </w:r>
      <w:r w:rsidR="003F04E2" w:rsidRPr="000110B1">
        <w:rPr>
          <w:rFonts w:ascii="TH SarabunPSK" w:hAnsi="TH SarabunPSK" w:cs="TH SarabunPSK" w:hint="cs"/>
          <w:sz w:val="32"/>
          <w:szCs w:val="40"/>
          <w:cs/>
        </w:rPr>
        <w:t xml:space="preserve"> </w:t>
      </w:r>
      <w:r w:rsidR="0060630D" w:rsidRPr="0060630D">
        <w:rPr>
          <w:rFonts w:ascii="TH SarabunPSK" w:hAnsi="TH SarabunPSK" w:cs="TH SarabunPSK"/>
          <w:sz w:val="32"/>
          <w:szCs w:val="40"/>
        </w:rPr>
        <w:t>hydroponic vegetable growing plots to view status values through an application</w:t>
      </w:r>
      <w:r w:rsidRPr="000110B1">
        <w:rPr>
          <w:rFonts w:ascii="TH SarabunPSK" w:hAnsi="TH SarabunPSK" w:cs="TH SarabunPSK" w:hint="cs"/>
          <w:sz w:val="32"/>
          <w:szCs w:val="40"/>
        </w:rPr>
        <w:t>.</w:t>
      </w:r>
    </w:p>
    <w:p w14:paraId="585984A1" w14:textId="19DF69A9" w:rsidR="00C81EE8" w:rsidRDefault="00FC2E89" w:rsidP="000110B1">
      <w:pPr>
        <w:tabs>
          <w:tab w:val="left" w:pos="2552"/>
        </w:tabs>
        <w:spacing w:after="0" w:line="240" w:lineRule="auto"/>
        <w:rPr>
          <w:rFonts w:ascii="TH SarabunPSK" w:hAnsi="TH SarabunPSK" w:cs="TH SarabunPSK"/>
          <w:sz w:val="24"/>
          <w:szCs w:val="32"/>
        </w:rPr>
      </w:pPr>
      <w:r w:rsidRPr="00FC2E89">
        <w:rPr>
          <w:rFonts w:ascii="TH SarabunPSK" w:hAnsi="TH SarabunPSK" w:cs="TH SarabunPSK" w:hint="cs"/>
          <w:b/>
          <w:bCs/>
          <w:color w:val="4D5156"/>
          <w:sz w:val="32"/>
          <w:szCs w:val="32"/>
          <w:shd w:val="clear" w:color="auto" w:fill="FFFFFF"/>
        </w:rPr>
        <w:t>Research</w:t>
      </w:r>
      <w:proofErr w:type="gramStart"/>
      <w:r w:rsidR="000110B1">
        <w:rPr>
          <w:rFonts w:ascii="TH SarabunPSK" w:hAnsi="TH SarabunPSK" w:cs="TH SarabunPSK"/>
          <w:b/>
          <w:bCs/>
          <w:sz w:val="24"/>
          <w:szCs w:val="32"/>
        </w:rPr>
        <w:tab/>
        <w:t xml:space="preserve"> </w:t>
      </w:r>
      <w:r w:rsidR="000110B1" w:rsidRPr="000110B1">
        <w:rPr>
          <w:rFonts w:ascii="TH SarabunPSK" w:hAnsi="TH SarabunPSK" w:cs="TH SarabunPSK"/>
          <w:sz w:val="24"/>
          <w:szCs w:val="32"/>
        </w:rPr>
        <w:t xml:space="preserve"> </w:t>
      </w:r>
      <w:r w:rsidR="000110B1" w:rsidRPr="000110B1">
        <w:rPr>
          <w:rFonts w:ascii="TH SarabunPSK" w:hAnsi="TH SarabunPSK" w:cs="TH SarabunPSK"/>
          <w:sz w:val="32"/>
          <w:szCs w:val="40"/>
        </w:rPr>
        <w:t>M</w:t>
      </w:r>
      <w:r w:rsidR="0060630D">
        <w:rPr>
          <w:rFonts w:ascii="TH SarabunPSK" w:hAnsi="TH SarabunPSK" w:cs="TH SarabunPSK"/>
          <w:sz w:val="32"/>
          <w:szCs w:val="40"/>
        </w:rPr>
        <w:t>r</w:t>
      </w:r>
      <w:r w:rsidR="000110B1" w:rsidRPr="000110B1">
        <w:rPr>
          <w:rFonts w:ascii="TH SarabunPSK" w:hAnsi="TH SarabunPSK" w:cs="TH SarabunPSK"/>
          <w:sz w:val="32"/>
          <w:szCs w:val="40"/>
        </w:rPr>
        <w:t>.</w:t>
      </w:r>
      <w:proofErr w:type="gramEnd"/>
      <w:r w:rsidR="000110B1" w:rsidRPr="000110B1">
        <w:rPr>
          <w:rFonts w:ascii="TH SarabunPSK" w:hAnsi="TH SarabunPSK" w:cs="TH SarabunPSK"/>
          <w:sz w:val="32"/>
          <w:szCs w:val="40"/>
        </w:rPr>
        <w:t xml:space="preserve"> </w:t>
      </w:r>
      <w:proofErr w:type="spellStart"/>
      <w:r w:rsidR="0060630D" w:rsidRPr="0060630D">
        <w:rPr>
          <w:rFonts w:ascii="TH SarabunPSK" w:hAnsi="TH SarabunPSK" w:cs="TH SarabunPSK"/>
          <w:sz w:val="32"/>
          <w:szCs w:val="32"/>
        </w:rPr>
        <w:t>Athichanan</w:t>
      </w:r>
      <w:proofErr w:type="spellEnd"/>
      <w:r w:rsidR="000110B1" w:rsidRPr="000110B1">
        <w:rPr>
          <w:rFonts w:ascii="TH SarabunPSK" w:hAnsi="TH SarabunPSK" w:cs="TH SarabunPSK" w:hint="cs"/>
          <w:sz w:val="32"/>
          <w:szCs w:val="32"/>
          <w:cs/>
        </w:rPr>
        <w:t xml:space="preserve"> </w:t>
      </w:r>
      <w:r w:rsidR="00C81EE8" w:rsidRPr="000110B1">
        <w:rPr>
          <w:rFonts w:ascii="TH SarabunPSK" w:hAnsi="TH SarabunPSK" w:cs="TH SarabunPSK" w:hint="cs"/>
          <w:sz w:val="32"/>
          <w:szCs w:val="32"/>
          <w:cs/>
        </w:rPr>
        <w:t xml:space="preserve"> </w:t>
      </w:r>
      <w:r w:rsidR="000110B1" w:rsidRPr="000110B1">
        <w:rPr>
          <w:rFonts w:ascii="TH SarabunPSK" w:hAnsi="TH SarabunPSK" w:cs="TH SarabunPSK" w:hint="cs"/>
          <w:sz w:val="32"/>
          <w:szCs w:val="32"/>
          <w:cs/>
        </w:rPr>
        <w:t xml:space="preserve">       </w:t>
      </w:r>
      <w:proofErr w:type="spellStart"/>
      <w:r w:rsidR="0060630D" w:rsidRPr="0060630D">
        <w:rPr>
          <w:rFonts w:ascii="TH SarabunPSK" w:hAnsi="TH SarabunPSK" w:cs="TH SarabunPSK"/>
          <w:sz w:val="32"/>
          <w:szCs w:val="32"/>
        </w:rPr>
        <w:t>Chanthamit</w:t>
      </w:r>
      <w:proofErr w:type="spellEnd"/>
    </w:p>
    <w:p w14:paraId="589923C7" w14:textId="72658C27" w:rsidR="001311F1" w:rsidRDefault="00C81EE8" w:rsidP="003F04E2">
      <w:pPr>
        <w:tabs>
          <w:tab w:val="left" w:pos="1843"/>
          <w:tab w:val="left" w:pos="2694"/>
        </w:tabs>
        <w:spacing w:after="0" w:line="240" w:lineRule="auto"/>
        <w:rPr>
          <w:rFonts w:ascii="TH SarabunPSK" w:hAnsi="TH SarabunPSK" w:cs="TH SarabunPSK"/>
          <w:sz w:val="24"/>
          <w:szCs w:val="32"/>
        </w:rPr>
      </w:pPr>
      <w:r>
        <w:rPr>
          <w:rFonts w:ascii="TH SarabunPSK" w:hAnsi="TH SarabunPSK" w:cs="TH SarabunPSK"/>
          <w:sz w:val="24"/>
          <w:szCs w:val="32"/>
          <w:cs/>
        </w:rPr>
        <w:tab/>
      </w:r>
      <w:r w:rsidR="003F04E2">
        <w:rPr>
          <w:rFonts w:ascii="TH SarabunPSK" w:hAnsi="TH SarabunPSK" w:cs="TH SarabunPSK"/>
          <w:sz w:val="24"/>
          <w:szCs w:val="32"/>
          <w:cs/>
        </w:rPr>
        <w:tab/>
      </w:r>
      <w:r w:rsidR="000110B1" w:rsidRPr="000110B1">
        <w:rPr>
          <w:rFonts w:ascii="TH SarabunPSK" w:hAnsi="TH SarabunPSK" w:cs="TH SarabunPSK"/>
          <w:sz w:val="32"/>
          <w:szCs w:val="40"/>
        </w:rPr>
        <w:t>M</w:t>
      </w:r>
      <w:r w:rsidR="0060630D">
        <w:rPr>
          <w:rFonts w:ascii="TH SarabunPSK" w:hAnsi="TH SarabunPSK" w:cs="TH SarabunPSK"/>
          <w:sz w:val="32"/>
          <w:szCs w:val="40"/>
        </w:rPr>
        <w:t>r</w:t>
      </w:r>
      <w:r w:rsidR="000110B1" w:rsidRPr="000110B1">
        <w:rPr>
          <w:rFonts w:ascii="TH SarabunPSK" w:hAnsi="TH SarabunPSK" w:cs="TH SarabunPSK"/>
          <w:sz w:val="32"/>
          <w:szCs w:val="40"/>
        </w:rPr>
        <w:t xml:space="preserve">. </w:t>
      </w:r>
      <w:r w:rsidR="0060630D">
        <w:rPr>
          <w:rFonts w:ascii="TH SarabunPSK" w:hAnsi="TH SarabunPSK" w:cs="TH SarabunPSK"/>
          <w:sz w:val="32"/>
          <w:szCs w:val="40"/>
        </w:rPr>
        <w:t>Tammachai</w:t>
      </w:r>
      <w:r w:rsidR="000110B1">
        <w:rPr>
          <w:rFonts w:ascii="TH SarabunPSK" w:hAnsi="TH SarabunPSK" w:cs="TH SarabunPSK"/>
          <w:sz w:val="32"/>
          <w:szCs w:val="40"/>
        </w:rPr>
        <w:t xml:space="preserve">        </w:t>
      </w:r>
      <w:r w:rsidR="0060630D">
        <w:rPr>
          <w:rFonts w:ascii="TH SarabunPSK" w:hAnsi="TH SarabunPSK" w:cs="TH SarabunPSK"/>
          <w:sz w:val="32"/>
          <w:szCs w:val="40"/>
        </w:rPr>
        <w:t>Satsue</w:t>
      </w:r>
    </w:p>
    <w:p w14:paraId="68A2657D" w14:textId="59D34012" w:rsidR="00C81EE8" w:rsidRPr="000110B1" w:rsidRDefault="00FC2E89" w:rsidP="003F04E2">
      <w:pPr>
        <w:tabs>
          <w:tab w:val="left" w:pos="2694"/>
        </w:tabs>
        <w:spacing w:after="0" w:line="240" w:lineRule="auto"/>
        <w:rPr>
          <w:rFonts w:ascii="TH SarabunPSK" w:hAnsi="TH SarabunPSK" w:cs="TH SarabunPSK"/>
          <w:sz w:val="24"/>
          <w:szCs w:val="32"/>
        </w:rPr>
      </w:pPr>
      <w:r w:rsidRPr="00FC2E89">
        <w:rPr>
          <w:rFonts w:ascii="TH SarabunPSK" w:hAnsi="TH SarabunPSK" w:cs="TH SarabunPSK" w:hint="cs"/>
          <w:b/>
          <w:bCs/>
          <w:color w:val="4D5156"/>
          <w:sz w:val="32"/>
          <w:szCs w:val="32"/>
          <w:shd w:val="clear" w:color="auto" w:fill="FFFFFF"/>
        </w:rPr>
        <w:t>Research</w:t>
      </w:r>
      <w:r w:rsidRPr="00FC2E89">
        <w:rPr>
          <w:rFonts w:ascii="TH SarabunPSK" w:hAnsi="TH SarabunPSK" w:cs="TH SarabunPSK"/>
          <w:b/>
          <w:bCs/>
          <w:sz w:val="32"/>
          <w:szCs w:val="32"/>
        </w:rPr>
        <w:t xml:space="preserve"> Consultants</w:t>
      </w:r>
      <w:r w:rsidR="00C81EE8">
        <w:rPr>
          <w:rFonts w:ascii="TH SarabunPSK" w:hAnsi="TH SarabunPSK" w:cs="TH SarabunPSK"/>
          <w:b/>
          <w:bCs/>
          <w:sz w:val="24"/>
          <w:szCs w:val="32"/>
          <w:cs/>
        </w:rPr>
        <w:tab/>
      </w:r>
      <w:r w:rsidR="000110B1" w:rsidRPr="000110B1">
        <w:rPr>
          <w:rFonts w:ascii="TH SarabunPSK" w:hAnsi="TH SarabunPSK" w:cs="TH SarabunPSK"/>
          <w:sz w:val="32"/>
          <w:szCs w:val="40"/>
        </w:rPr>
        <w:t>M</w:t>
      </w:r>
      <w:r w:rsidR="000110B1">
        <w:rPr>
          <w:rFonts w:ascii="TH SarabunPSK" w:hAnsi="TH SarabunPSK" w:cs="TH SarabunPSK"/>
          <w:sz w:val="32"/>
          <w:szCs w:val="40"/>
        </w:rPr>
        <w:t>r</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sidRPr="000110B1">
        <w:rPr>
          <w:rFonts w:ascii="TH SarabunPSK" w:hAnsi="TH SarabunPSK" w:cs="TH SarabunPSK"/>
          <w:sz w:val="32"/>
          <w:szCs w:val="32"/>
        </w:rPr>
        <w:t>Chattapluek</w:t>
      </w:r>
      <w:proofErr w:type="spellEnd"/>
      <w:r w:rsidR="000110B1" w:rsidRPr="000110B1">
        <w:rPr>
          <w:rFonts w:ascii="TH SarabunPSK" w:hAnsi="TH SarabunPSK" w:cs="TH SarabunPSK"/>
          <w:sz w:val="32"/>
          <w:szCs w:val="32"/>
        </w:rPr>
        <w:t xml:space="preserve">     </w:t>
      </w:r>
      <w:r w:rsidR="000110B1">
        <w:rPr>
          <w:rFonts w:ascii="TH SarabunPSK" w:hAnsi="TH SarabunPSK" w:cs="TH SarabunPSK"/>
          <w:sz w:val="32"/>
          <w:szCs w:val="32"/>
        </w:rPr>
        <w:t xml:space="preserve">  </w:t>
      </w:r>
      <w:proofErr w:type="spellStart"/>
      <w:r w:rsidR="000110B1" w:rsidRPr="000110B1">
        <w:rPr>
          <w:rFonts w:ascii="TH SarabunPSK" w:hAnsi="TH SarabunPSK" w:cs="TH SarabunPSK"/>
          <w:sz w:val="32"/>
          <w:szCs w:val="32"/>
        </w:rPr>
        <w:t>Seethim</w:t>
      </w:r>
      <w:proofErr w:type="spellEnd"/>
    </w:p>
    <w:p w14:paraId="34E0B1C8" w14:textId="28370DF1" w:rsidR="001B06AD" w:rsidRDefault="001B06AD" w:rsidP="003F04E2">
      <w:pPr>
        <w:tabs>
          <w:tab w:val="left" w:pos="2694"/>
        </w:tabs>
        <w:spacing w:after="0" w:line="240" w:lineRule="auto"/>
        <w:rPr>
          <w:rFonts w:ascii="TH SarabunPSK" w:hAnsi="TH SarabunPSK" w:cs="TH SarabunPSK"/>
          <w:sz w:val="24"/>
          <w:szCs w:val="32"/>
        </w:rPr>
      </w:pPr>
      <w:r>
        <w:rPr>
          <w:rFonts w:ascii="TH SarabunPSK" w:hAnsi="TH SarabunPSK" w:cs="TH SarabunPSK"/>
          <w:sz w:val="24"/>
          <w:szCs w:val="32"/>
        </w:rPr>
        <w:tab/>
      </w:r>
      <w:r w:rsidR="000110B1" w:rsidRPr="000110B1">
        <w:rPr>
          <w:rFonts w:ascii="TH SarabunPSK" w:hAnsi="TH SarabunPSK" w:cs="TH SarabunPSK"/>
          <w:sz w:val="32"/>
          <w:szCs w:val="40"/>
        </w:rPr>
        <w:t>M</w:t>
      </w:r>
      <w:r w:rsidR="000110B1">
        <w:rPr>
          <w:rFonts w:ascii="TH SarabunPSK" w:hAnsi="TH SarabunPSK" w:cs="TH SarabunPSK"/>
          <w:sz w:val="32"/>
          <w:szCs w:val="40"/>
        </w:rPr>
        <w:t>s</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Pr>
          <w:rFonts w:ascii="TH SarabunPSK" w:hAnsi="TH SarabunPSK" w:cs="TH SarabunPSK"/>
          <w:sz w:val="32"/>
          <w:szCs w:val="32"/>
        </w:rPr>
        <w:t>Prapaporn</w:t>
      </w:r>
      <w:proofErr w:type="spellEnd"/>
      <w:r w:rsidR="000110B1">
        <w:rPr>
          <w:rFonts w:ascii="TH SarabunPSK" w:hAnsi="TH SarabunPSK" w:cs="TH SarabunPSK"/>
          <w:sz w:val="32"/>
          <w:szCs w:val="32"/>
        </w:rPr>
        <w:t xml:space="preserve">      </w:t>
      </w:r>
      <w:r w:rsidR="000110B1" w:rsidRPr="000110B1">
        <w:rPr>
          <w:rFonts w:ascii="TH SarabunPSK" w:hAnsi="TH SarabunPSK" w:cs="TH SarabunPSK"/>
          <w:sz w:val="32"/>
          <w:szCs w:val="32"/>
        </w:rPr>
        <w:t xml:space="preserve">   </w:t>
      </w:r>
      <w:proofErr w:type="spellStart"/>
      <w:r w:rsidR="004A5100">
        <w:rPr>
          <w:rFonts w:ascii="TH SarabunPSK" w:hAnsi="TH SarabunPSK" w:cs="TH SarabunPSK"/>
          <w:sz w:val="32"/>
          <w:szCs w:val="32"/>
        </w:rPr>
        <w:t>Banthao</w:t>
      </w:r>
      <w:proofErr w:type="spellEnd"/>
    </w:p>
    <w:p w14:paraId="476A30F7" w14:textId="5E537243" w:rsidR="001B06AD" w:rsidRDefault="00FC2E89" w:rsidP="003F04E2">
      <w:pPr>
        <w:tabs>
          <w:tab w:val="left" w:pos="2694"/>
        </w:tabs>
        <w:spacing w:after="0" w:line="240" w:lineRule="auto"/>
        <w:rPr>
          <w:rFonts w:ascii="TH SarabunPSK" w:hAnsi="TH SarabunPSK" w:cs="TH SarabunPSK"/>
          <w:sz w:val="24"/>
          <w:szCs w:val="32"/>
          <w:cs/>
        </w:rPr>
      </w:pPr>
      <w:proofErr w:type="gramStart"/>
      <w:r w:rsidRPr="00FC2E89">
        <w:rPr>
          <w:rFonts w:ascii="TH SarabunPSK" w:hAnsi="TH SarabunPSK" w:cs="TH SarabunPSK"/>
          <w:b/>
          <w:bCs/>
          <w:sz w:val="32"/>
          <w:szCs w:val="40"/>
        </w:rPr>
        <w:t>Organization</w:t>
      </w:r>
      <w:r w:rsidR="001B06AD" w:rsidRPr="00FC2E89">
        <w:rPr>
          <w:rFonts w:ascii="TH SarabunPSK" w:hAnsi="TH SarabunPSK" w:cs="TH SarabunPSK" w:hint="cs"/>
          <w:b/>
          <w:bCs/>
          <w:sz w:val="32"/>
          <w:szCs w:val="40"/>
          <w:cs/>
        </w:rPr>
        <w:t xml:space="preserve">  </w:t>
      </w:r>
      <w:r w:rsidR="001B06AD">
        <w:rPr>
          <w:rFonts w:ascii="TH SarabunPSK" w:hAnsi="TH SarabunPSK" w:cs="TH SarabunPSK"/>
          <w:sz w:val="24"/>
          <w:szCs w:val="32"/>
          <w:cs/>
        </w:rPr>
        <w:tab/>
      </w:r>
      <w:proofErr w:type="gramEnd"/>
      <w:r w:rsidRPr="00FC2E89">
        <w:rPr>
          <w:rFonts w:ascii="TH SarabunPSK" w:hAnsi="TH SarabunPSK" w:cs="TH SarabunPSK"/>
          <w:sz w:val="32"/>
          <w:szCs w:val="40"/>
        </w:rPr>
        <w:t xml:space="preserve">Technology computer </w:t>
      </w:r>
      <w:proofErr w:type="spellStart"/>
      <w:r w:rsidRPr="00FC2E89">
        <w:rPr>
          <w:rFonts w:ascii="TH SarabunPSK" w:hAnsi="TH SarabunPSK" w:cs="TH SarabunPSK"/>
          <w:sz w:val="32"/>
          <w:szCs w:val="40"/>
        </w:rPr>
        <w:t>departmeny</w:t>
      </w:r>
      <w:proofErr w:type="spellEnd"/>
    </w:p>
    <w:p w14:paraId="675ECC18" w14:textId="54A9A0CF" w:rsidR="001B06AD" w:rsidRDefault="001B06AD" w:rsidP="003F04E2">
      <w:pPr>
        <w:tabs>
          <w:tab w:val="left" w:pos="2694"/>
        </w:tabs>
        <w:spacing w:after="0" w:line="240" w:lineRule="auto"/>
        <w:rPr>
          <w:rFonts w:ascii="TH SarabunPSK" w:hAnsi="TH SarabunPSK" w:cs="TH SarabunPSK"/>
          <w:sz w:val="24"/>
          <w:szCs w:val="32"/>
        </w:rPr>
      </w:pPr>
      <w:r>
        <w:rPr>
          <w:rFonts w:ascii="TH SarabunPSK" w:hAnsi="TH SarabunPSK" w:cs="TH SarabunPSK"/>
          <w:sz w:val="24"/>
          <w:szCs w:val="32"/>
          <w:cs/>
        </w:rPr>
        <w:tab/>
      </w:r>
      <w:r w:rsidR="00FC2E89" w:rsidRPr="00FC2E89">
        <w:rPr>
          <w:rFonts w:ascii="TH SarabunPSK" w:hAnsi="TH SarabunPSK" w:cs="TH SarabunPSK"/>
          <w:sz w:val="32"/>
          <w:szCs w:val="40"/>
        </w:rPr>
        <w:t>Chanthaburi technical collage</w:t>
      </w:r>
    </w:p>
    <w:p w14:paraId="3B7B0365" w14:textId="09023945" w:rsidR="001B06AD" w:rsidRPr="001B06AD" w:rsidRDefault="00FC2E89" w:rsidP="00746028">
      <w:pPr>
        <w:tabs>
          <w:tab w:val="left" w:pos="2694"/>
        </w:tabs>
        <w:spacing w:after="0" w:line="240" w:lineRule="auto"/>
        <w:rPr>
          <w:rFonts w:ascii="TH SarabunPSK" w:hAnsi="TH SarabunPSK" w:cs="TH SarabunPSK"/>
          <w:b/>
          <w:bCs/>
          <w:sz w:val="24"/>
          <w:szCs w:val="32"/>
          <w:cs/>
        </w:rPr>
      </w:pPr>
      <w:r w:rsidRPr="00FC2E89">
        <w:rPr>
          <w:rFonts w:ascii="TH SarabunPSK" w:hAnsi="TH SarabunPSK" w:cs="TH SarabunPSK"/>
          <w:b/>
          <w:bCs/>
          <w:sz w:val="32"/>
          <w:szCs w:val="32"/>
        </w:rPr>
        <w:t>Academic Year</w:t>
      </w:r>
      <w:r w:rsidR="001B06AD">
        <w:rPr>
          <w:rFonts w:ascii="TH SarabunPSK" w:hAnsi="TH SarabunPSK" w:cs="TH SarabunPSK"/>
          <w:b/>
          <w:bCs/>
          <w:sz w:val="24"/>
          <w:szCs w:val="32"/>
          <w:cs/>
        </w:rPr>
        <w:tab/>
      </w:r>
      <w:r w:rsidR="001B06AD" w:rsidRPr="001B06AD">
        <w:rPr>
          <w:rFonts w:ascii="TH SarabunPSK" w:hAnsi="TH SarabunPSK" w:cs="TH SarabunPSK" w:hint="cs"/>
          <w:sz w:val="24"/>
          <w:szCs w:val="32"/>
          <w:cs/>
        </w:rPr>
        <w:t>2</w:t>
      </w:r>
      <w:r>
        <w:rPr>
          <w:rFonts w:ascii="TH SarabunPSK" w:hAnsi="TH SarabunPSK" w:cs="TH SarabunPSK" w:hint="cs"/>
          <w:sz w:val="24"/>
          <w:szCs w:val="32"/>
          <w:cs/>
        </w:rPr>
        <w:t>02</w:t>
      </w:r>
      <w:r w:rsidR="0060630D" w:rsidRPr="0060630D">
        <w:rPr>
          <w:rFonts w:ascii="TH SarabunPSK" w:hAnsi="TH SarabunPSK" w:cs="TH SarabunPSK"/>
          <w:sz w:val="32"/>
          <w:szCs w:val="40"/>
        </w:rPr>
        <w:t>3</w:t>
      </w:r>
    </w:p>
    <w:p w14:paraId="3886B7F5" w14:textId="00BF7CE2" w:rsidR="0055346D" w:rsidRDefault="0055346D" w:rsidP="001B06AD">
      <w:pPr>
        <w:tabs>
          <w:tab w:val="left" w:pos="2970"/>
        </w:tabs>
        <w:spacing w:after="0" w:line="240" w:lineRule="auto"/>
        <w:jc w:val="center"/>
        <w:rPr>
          <w:rFonts w:ascii="TH SarabunPSK" w:hAnsi="TH SarabunPSK" w:cs="TH SarabunPSK"/>
          <w:sz w:val="24"/>
          <w:szCs w:val="32"/>
        </w:rPr>
      </w:pPr>
    </w:p>
    <w:p w14:paraId="4D268DC4" w14:textId="77777777" w:rsidR="00746028" w:rsidRDefault="00746028" w:rsidP="001B06AD">
      <w:pPr>
        <w:tabs>
          <w:tab w:val="left" w:pos="2970"/>
        </w:tabs>
        <w:spacing w:after="0" w:line="240" w:lineRule="auto"/>
        <w:jc w:val="center"/>
        <w:rPr>
          <w:rFonts w:ascii="TH SarabunPSK" w:hAnsi="TH SarabunPSK" w:cs="TH SarabunPSK"/>
          <w:sz w:val="24"/>
          <w:szCs w:val="32"/>
        </w:rPr>
      </w:pPr>
    </w:p>
    <w:p w14:paraId="7DB9D508" w14:textId="6D33E8C8" w:rsidR="00C15538" w:rsidRPr="00C15538" w:rsidRDefault="00BE18FB" w:rsidP="00C15538">
      <w:pPr>
        <w:tabs>
          <w:tab w:val="left" w:pos="2970"/>
        </w:tabs>
        <w:spacing w:after="0" w:line="240" w:lineRule="auto"/>
        <w:jc w:val="center"/>
        <w:rPr>
          <w:rFonts w:ascii="TH SarabunPSK" w:hAnsi="TH SarabunPSK" w:cs="TH SarabunPSK"/>
          <w:b/>
          <w:bCs/>
          <w:sz w:val="36"/>
          <w:szCs w:val="44"/>
        </w:rPr>
      </w:pPr>
      <w:r w:rsidRPr="00BE18FB">
        <w:rPr>
          <w:rFonts w:ascii="TH SarabunPSK" w:hAnsi="TH SarabunPSK" w:cs="TH SarabunPSK"/>
          <w:b/>
          <w:bCs/>
          <w:sz w:val="36"/>
          <w:szCs w:val="44"/>
        </w:rPr>
        <w:t>Abstract</w:t>
      </w:r>
    </w:p>
    <w:p w14:paraId="28B1D5BC" w14:textId="76D6658C" w:rsidR="001B06AD" w:rsidRDefault="00C15538" w:rsidP="00C15538">
      <w:pPr>
        <w:tabs>
          <w:tab w:val="left" w:pos="2970"/>
        </w:tabs>
        <w:spacing w:after="0" w:line="240" w:lineRule="auto"/>
        <w:jc w:val="thaiDistribute"/>
        <w:rPr>
          <w:rFonts w:ascii="TH SarabunPSK" w:hAnsi="TH SarabunPSK" w:cs="TH SarabunPSK"/>
          <w:color w:val="000000" w:themeColor="text1"/>
          <w:sz w:val="32"/>
          <w:szCs w:val="32"/>
        </w:rPr>
      </w:pPr>
      <w:r w:rsidRPr="00C15538">
        <w:rPr>
          <w:rFonts w:ascii="TH SarabunPSK" w:hAnsi="TH SarabunPSK" w:cs="TH SarabunPSK" w:hint="cs"/>
          <w:color w:val="FFFFFF" w:themeColor="background1"/>
          <w:sz w:val="32"/>
          <w:szCs w:val="32"/>
          <w:cs/>
        </w:rPr>
        <w:t>กกกกกกก</w:t>
      </w:r>
      <w:r w:rsidRPr="00C15538">
        <w:rPr>
          <w:rFonts w:ascii="TH SarabunPSK" w:hAnsi="TH SarabunPSK" w:cs="TH SarabunPSK"/>
          <w:color w:val="000000" w:themeColor="text1"/>
          <w:sz w:val="32"/>
          <w:szCs w:val="32"/>
        </w:rPr>
        <w:t>The purpose of this hydroponic vegetable cultivation project is threefold</w:t>
      </w:r>
      <w:r w:rsidR="00F61564">
        <w:rPr>
          <w:rFonts w:ascii="TH SarabunPSK" w:hAnsi="TH SarabunPSK" w:cs="TH SarabunPSK"/>
          <w:color w:val="000000" w:themeColor="text1"/>
          <w:sz w:val="32"/>
          <w:szCs w:val="32"/>
        </w:rPr>
        <w:t xml:space="preserve"> </w:t>
      </w:r>
      <w:r>
        <w:rPr>
          <w:rFonts w:ascii="TH SarabunPSK" w:hAnsi="TH SarabunPSK" w:cs="TH SarabunPSK"/>
          <w:color w:val="000000" w:themeColor="text1"/>
          <w:sz w:val="32"/>
          <w:szCs w:val="32"/>
        </w:rPr>
        <w:t>1.</w:t>
      </w:r>
      <w:r w:rsidR="00F61564">
        <w:rPr>
          <w:rFonts w:ascii="TH SarabunPSK" w:hAnsi="TH SarabunPSK" w:cs="TH SarabunPSK"/>
          <w:color w:val="000000" w:themeColor="text1"/>
          <w:sz w:val="32"/>
          <w:szCs w:val="32"/>
        </w:rPr>
        <w:t xml:space="preserve"> </w:t>
      </w:r>
      <w:r w:rsidRPr="00C15538">
        <w:rPr>
          <w:rFonts w:ascii="TH SarabunPSK" w:hAnsi="TH SarabunPSK" w:cs="TH SarabunPSK"/>
          <w:color w:val="000000" w:themeColor="text1"/>
          <w:sz w:val="32"/>
          <w:szCs w:val="32"/>
        </w:rPr>
        <w:t>To innovate hydroponic vegetable cultivation methods.</w:t>
      </w:r>
      <w:r>
        <w:rPr>
          <w:rFonts w:ascii="TH SarabunPSK" w:hAnsi="TH SarabunPSK" w:cs="TH SarabunPSK"/>
          <w:color w:val="000000" w:themeColor="text1"/>
          <w:sz w:val="32"/>
          <w:szCs w:val="32"/>
        </w:rPr>
        <w:t xml:space="preserve"> 2.</w:t>
      </w:r>
      <w:r w:rsidR="00F61564">
        <w:rPr>
          <w:rFonts w:ascii="TH SarabunPSK" w:hAnsi="TH SarabunPSK" w:cs="TH SarabunPSK"/>
          <w:color w:val="000000" w:themeColor="text1"/>
          <w:sz w:val="32"/>
          <w:szCs w:val="32"/>
        </w:rPr>
        <w:t xml:space="preserve"> </w:t>
      </w:r>
      <w:r w:rsidRPr="00C15538">
        <w:rPr>
          <w:rFonts w:ascii="TH SarabunPSK" w:hAnsi="TH SarabunPSK" w:cs="TH SarabunPSK"/>
          <w:color w:val="000000" w:themeColor="text1"/>
          <w:sz w:val="32"/>
          <w:szCs w:val="32"/>
        </w:rPr>
        <w:t>To measure the efficiency of hydroponic vegetable cultivation plots.</w:t>
      </w:r>
      <w:r>
        <w:rPr>
          <w:rFonts w:ascii="TH SarabunPSK" w:hAnsi="TH SarabunPSK" w:cs="TH SarabunPSK"/>
          <w:color w:val="000000" w:themeColor="text1"/>
          <w:sz w:val="32"/>
          <w:szCs w:val="32"/>
        </w:rPr>
        <w:t xml:space="preserve"> 3.</w:t>
      </w:r>
      <w:r w:rsidR="00F61564">
        <w:rPr>
          <w:rFonts w:ascii="TH SarabunPSK" w:hAnsi="TH SarabunPSK" w:cs="TH SarabunPSK"/>
          <w:color w:val="000000" w:themeColor="text1"/>
          <w:sz w:val="32"/>
          <w:szCs w:val="32"/>
        </w:rPr>
        <w:t xml:space="preserve"> </w:t>
      </w:r>
      <w:r w:rsidRPr="00C15538">
        <w:rPr>
          <w:rFonts w:ascii="TH SarabunPSK" w:hAnsi="TH SarabunPSK" w:cs="TH SarabunPSK"/>
          <w:color w:val="000000" w:themeColor="text1"/>
          <w:sz w:val="32"/>
          <w:szCs w:val="32"/>
        </w:rPr>
        <w:t>To develop software capable of automating system control.</w:t>
      </w:r>
    </w:p>
    <w:p w14:paraId="052705DB" w14:textId="4701A256" w:rsidR="00C15538" w:rsidRPr="00C15538" w:rsidRDefault="00C15538" w:rsidP="00C15538">
      <w:pPr>
        <w:tabs>
          <w:tab w:val="left" w:pos="2970"/>
        </w:tabs>
        <w:spacing w:after="0" w:line="240" w:lineRule="auto"/>
        <w:jc w:val="thaiDistribute"/>
        <w:rPr>
          <w:rFonts w:ascii="TH SarabunPSK" w:hAnsi="TH SarabunPSK" w:cs="TH SarabunPSK"/>
          <w:color w:val="000000" w:themeColor="text1"/>
          <w:sz w:val="32"/>
          <w:szCs w:val="32"/>
          <w:cs/>
        </w:rPr>
      </w:pPr>
      <w:r w:rsidRPr="00C15538">
        <w:rPr>
          <w:rFonts w:ascii="TH SarabunPSK" w:hAnsi="TH SarabunPSK" w:cs="TH SarabunPSK" w:hint="cs"/>
          <w:color w:val="FFFFFF" w:themeColor="background1"/>
          <w:sz w:val="32"/>
          <w:szCs w:val="32"/>
          <w:cs/>
        </w:rPr>
        <w:t>กกกกกกก</w:t>
      </w:r>
      <w:r w:rsidRPr="00C15538">
        <w:rPr>
          <w:rFonts w:ascii="TH SarabunPSK" w:hAnsi="TH SarabunPSK" w:cs="TH SarabunPSK"/>
          <w:color w:val="000000" w:themeColor="text1"/>
          <w:sz w:val="32"/>
          <w:szCs w:val="32"/>
        </w:rPr>
        <w:t>From project implementation and testing, it has been found that although there were some inaccuracies in evaluating the performance of the experimental hydroponic vegetable cultivation plots through the status monitoring application, these issues did not significantly affect usability. Overall, the average accuracy stands at X</w:t>
      </w:r>
      <w:r w:rsidRPr="00C15538">
        <w:rPr>
          <w:rFonts w:ascii="Arial" w:hAnsi="Arial" w:cs="Arial"/>
          <w:color w:val="000000" w:themeColor="text1"/>
          <w:sz w:val="32"/>
          <w:szCs w:val="32"/>
        </w:rPr>
        <w:t>̅</w:t>
      </w:r>
      <w:r w:rsidRPr="00C15538">
        <w:rPr>
          <w:rFonts w:ascii="TH SarabunPSK" w:hAnsi="TH SarabunPSK" w:cs="TH SarabunPSK"/>
          <w:color w:val="000000" w:themeColor="text1"/>
          <w:sz w:val="32"/>
          <w:szCs w:val="32"/>
        </w:rPr>
        <w:t xml:space="preserve"> = 87.5% with a standard deviation of S.D = 0.337005, which falls within the criteria of being excellent.</w:t>
      </w:r>
    </w:p>
    <w:p w14:paraId="70F6B1AF" w14:textId="622CD0B4" w:rsidR="0055346D" w:rsidRPr="0055346D" w:rsidRDefault="0055346D" w:rsidP="0055346D">
      <w:pPr>
        <w:tabs>
          <w:tab w:val="left" w:pos="2970"/>
        </w:tabs>
        <w:spacing w:after="0" w:line="240" w:lineRule="auto"/>
        <w:rPr>
          <w:rFonts w:ascii="TH SarabunPSK" w:hAnsi="TH SarabunPSK" w:cs="TH SarabunPSK"/>
          <w:sz w:val="24"/>
          <w:szCs w:val="32"/>
          <w:cs/>
        </w:rPr>
      </w:pPr>
      <w:r>
        <w:rPr>
          <w:rFonts w:ascii="TH SarabunPSK" w:hAnsi="TH SarabunPSK" w:cs="TH SarabunPSK"/>
          <w:sz w:val="24"/>
          <w:szCs w:val="32"/>
          <w:cs/>
        </w:rPr>
        <w:tab/>
      </w:r>
      <w:r>
        <w:rPr>
          <w:rFonts w:ascii="TH SarabunPSK" w:hAnsi="TH SarabunPSK" w:cs="TH SarabunPSK"/>
          <w:sz w:val="24"/>
          <w:szCs w:val="32"/>
          <w:cs/>
        </w:rPr>
        <w:tab/>
      </w:r>
      <w:r>
        <w:rPr>
          <w:rFonts w:ascii="TH SarabunPSK" w:hAnsi="TH SarabunPSK" w:cs="TH SarabunPSK" w:hint="cs"/>
          <w:sz w:val="24"/>
          <w:szCs w:val="32"/>
          <w:cs/>
        </w:rPr>
        <w:t xml:space="preserve">   </w:t>
      </w:r>
    </w:p>
    <w:p w14:paraId="4D2294E3" w14:textId="77777777" w:rsidR="0055346D" w:rsidRPr="00C81EE8" w:rsidRDefault="0055346D" w:rsidP="0055346D">
      <w:pPr>
        <w:tabs>
          <w:tab w:val="left" w:pos="2970"/>
        </w:tabs>
        <w:spacing w:after="0" w:line="240" w:lineRule="auto"/>
        <w:rPr>
          <w:rFonts w:ascii="TH SarabunPSK" w:hAnsi="TH SarabunPSK" w:cs="TH SarabunPSK"/>
          <w:b/>
          <w:bCs/>
          <w:sz w:val="24"/>
          <w:szCs w:val="32"/>
          <w:cs/>
        </w:rPr>
      </w:pPr>
    </w:p>
    <w:sectPr w:rsidR="0055346D" w:rsidRPr="00C81EE8" w:rsidSect="003F04D8">
      <w:headerReference w:type="default" r:id="rId8"/>
      <w:pgSz w:w="11906" w:h="16838"/>
      <w:pgMar w:top="2160" w:right="1440" w:bottom="1440" w:left="2160" w:header="706" w:footer="706" w:gutter="0"/>
      <w:pgNumType w:fmt="thaiLetters"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8DA4" w14:textId="77777777" w:rsidR="003F04D8" w:rsidRDefault="003F04D8" w:rsidP="00DF27CC">
      <w:pPr>
        <w:spacing w:after="0" w:line="240" w:lineRule="auto"/>
      </w:pPr>
      <w:r>
        <w:separator/>
      </w:r>
    </w:p>
  </w:endnote>
  <w:endnote w:type="continuationSeparator" w:id="0">
    <w:p w14:paraId="7109C0E9" w14:textId="77777777" w:rsidR="003F04D8" w:rsidRDefault="003F04D8" w:rsidP="00DF2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TH SarabunPSK"/>
    <w:panose1 w:val="020B0500040200020003"/>
    <w:charset w:val="DE"/>
    <w:family w:val="swiss"/>
    <w:pitch w:val="variable"/>
    <w:sig w:usb0="A100006F" w:usb1="5000205A" w:usb2="00000000" w:usb3="00000000" w:csb0="0001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DE1D3" w14:textId="77777777" w:rsidR="003F04D8" w:rsidRDefault="003F04D8" w:rsidP="00DF27CC">
      <w:pPr>
        <w:spacing w:after="0" w:line="240" w:lineRule="auto"/>
      </w:pPr>
      <w:r>
        <w:separator/>
      </w:r>
    </w:p>
  </w:footnote>
  <w:footnote w:type="continuationSeparator" w:id="0">
    <w:p w14:paraId="74864D7A" w14:textId="77777777" w:rsidR="003F04D8" w:rsidRDefault="003F04D8" w:rsidP="00DF2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067954"/>
      <w:docPartObj>
        <w:docPartGallery w:val="Page Numbers (Top of Page)"/>
        <w:docPartUnique/>
      </w:docPartObj>
    </w:sdtPr>
    <w:sdtEndPr>
      <w:rPr>
        <w:rFonts w:ascii="TH SarabunPSK" w:hAnsi="TH SarabunPSK" w:cs="TH SarabunPSK" w:hint="cs"/>
        <w:sz w:val="32"/>
        <w:szCs w:val="32"/>
      </w:rPr>
    </w:sdtEndPr>
    <w:sdtContent>
      <w:p w14:paraId="55DA88CA" w14:textId="086426BD" w:rsidR="00DF27CC" w:rsidRPr="00DF27CC" w:rsidRDefault="00025443">
        <w:pPr>
          <w:pStyle w:val="Header"/>
          <w:jc w:val="right"/>
          <w:rPr>
            <w:rFonts w:ascii="TH SarabunPSK" w:hAnsi="TH SarabunPSK" w:cs="TH SarabunPSK"/>
            <w:sz w:val="32"/>
            <w:szCs w:val="32"/>
          </w:rPr>
        </w:pPr>
        <w:r>
          <w:rPr>
            <w:rFonts w:ascii="TH SarabunPSK" w:hAnsi="TH SarabunPSK" w:cs="TH SarabunPSK" w:hint="cs"/>
            <w:sz w:val="32"/>
            <w:szCs w:val="32"/>
            <w:cs/>
          </w:rPr>
          <w:t>ข</w:t>
        </w:r>
      </w:p>
    </w:sdtContent>
  </w:sdt>
  <w:p w14:paraId="46550C1E" w14:textId="77777777" w:rsidR="00DF27CC" w:rsidRDefault="00DF2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117AE"/>
    <w:multiLevelType w:val="multilevel"/>
    <w:tmpl w:val="5F5E2432"/>
    <w:lvl w:ilvl="0">
      <w:start w:val="3"/>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776247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171"/>
    <w:rsid w:val="000110B1"/>
    <w:rsid w:val="00025443"/>
    <w:rsid w:val="00026BD4"/>
    <w:rsid w:val="00096B54"/>
    <w:rsid w:val="00105095"/>
    <w:rsid w:val="001311F1"/>
    <w:rsid w:val="001364D6"/>
    <w:rsid w:val="00145D47"/>
    <w:rsid w:val="00193FE3"/>
    <w:rsid w:val="001B06AD"/>
    <w:rsid w:val="00220DA7"/>
    <w:rsid w:val="00252951"/>
    <w:rsid w:val="00357F3E"/>
    <w:rsid w:val="003F04D8"/>
    <w:rsid w:val="003F04E2"/>
    <w:rsid w:val="00435D70"/>
    <w:rsid w:val="00482F04"/>
    <w:rsid w:val="004A5100"/>
    <w:rsid w:val="00517D6E"/>
    <w:rsid w:val="00517DB5"/>
    <w:rsid w:val="0053199A"/>
    <w:rsid w:val="0055346D"/>
    <w:rsid w:val="005A1556"/>
    <w:rsid w:val="005F6D52"/>
    <w:rsid w:val="0060630D"/>
    <w:rsid w:val="006A3104"/>
    <w:rsid w:val="0070709E"/>
    <w:rsid w:val="00746028"/>
    <w:rsid w:val="007545FD"/>
    <w:rsid w:val="00776BBC"/>
    <w:rsid w:val="008C2160"/>
    <w:rsid w:val="00946C28"/>
    <w:rsid w:val="00A301A6"/>
    <w:rsid w:val="00AE1917"/>
    <w:rsid w:val="00B433CC"/>
    <w:rsid w:val="00BE18FB"/>
    <w:rsid w:val="00C15538"/>
    <w:rsid w:val="00C44317"/>
    <w:rsid w:val="00C52AAD"/>
    <w:rsid w:val="00C81EE8"/>
    <w:rsid w:val="00DD0F59"/>
    <w:rsid w:val="00DF27CC"/>
    <w:rsid w:val="00E47171"/>
    <w:rsid w:val="00F61564"/>
    <w:rsid w:val="00FC2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CD93"/>
  <w15:chartTrackingRefBased/>
  <w15:docId w15:val="{AA103DD1-C3DF-488C-95A6-5B518235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1556"/>
    <w:pPr>
      <w:spacing w:after="0" w:line="240" w:lineRule="auto"/>
      <w:ind w:left="720"/>
      <w:contextualSpacing/>
    </w:pPr>
    <w:rPr>
      <w:rFonts w:ascii="Times New Roman" w:eastAsia="Times New Roman" w:hAnsi="Times New Roman" w:cs="Angsana New"/>
      <w:sz w:val="24"/>
      <w:szCs w:val="30"/>
    </w:rPr>
  </w:style>
  <w:style w:type="paragraph" w:customStyle="1" w:styleId="paragraph">
    <w:name w:val="paragraph"/>
    <w:basedOn w:val="Normal"/>
    <w:rsid w:val="005A1556"/>
    <w:pPr>
      <w:spacing w:before="100" w:beforeAutospacing="1" w:after="100" w:afterAutospacing="1" w:line="240" w:lineRule="auto"/>
    </w:pPr>
    <w:rPr>
      <w:rFonts w:ascii="Angsana New" w:eastAsia="Times New Roman" w:hAnsi="Angsana New" w:cs="Angsana New"/>
      <w:sz w:val="28"/>
    </w:rPr>
  </w:style>
  <w:style w:type="character" w:customStyle="1" w:styleId="normaltextrun">
    <w:name w:val="normaltextrun"/>
    <w:basedOn w:val="DefaultParagraphFont"/>
    <w:rsid w:val="005A1556"/>
  </w:style>
  <w:style w:type="character" w:customStyle="1" w:styleId="spellingerror">
    <w:name w:val="spellingerror"/>
    <w:basedOn w:val="DefaultParagraphFont"/>
    <w:rsid w:val="005A1556"/>
  </w:style>
  <w:style w:type="character" w:customStyle="1" w:styleId="eop">
    <w:name w:val="eop"/>
    <w:basedOn w:val="DefaultParagraphFont"/>
    <w:rsid w:val="005A1556"/>
  </w:style>
  <w:style w:type="paragraph" w:styleId="Header">
    <w:name w:val="header"/>
    <w:basedOn w:val="Normal"/>
    <w:link w:val="HeaderChar"/>
    <w:uiPriority w:val="99"/>
    <w:unhideWhenUsed/>
    <w:rsid w:val="00DF27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27CC"/>
  </w:style>
  <w:style w:type="paragraph" w:styleId="Footer">
    <w:name w:val="footer"/>
    <w:basedOn w:val="Normal"/>
    <w:link w:val="FooterChar"/>
    <w:uiPriority w:val="99"/>
    <w:unhideWhenUsed/>
    <w:rsid w:val="00DF27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7CC"/>
  </w:style>
  <w:style w:type="character" w:styleId="PlaceholderText">
    <w:name w:val="Placeholder Text"/>
    <w:basedOn w:val="DefaultParagraphFont"/>
    <w:uiPriority w:val="99"/>
    <w:semiHidden/>
    <w:rsid w:val="003F04E2"/>
    <w:rPr>
      <w:color w:val="808080"/>
    </w:rPr>
  </w:style>
  <w:style w:type="paragraph" w:styleId="HTMLPreformatted">
    <w:name w:val="HTML Preformatted"/>
    <w:basedOn w:val="Normal"/>
    <w:link w:val="HTMLPreformattedChar"/>
    <w:uiPriority w:val="99"/>
    <w:semiHidden/>
    <w:unhideWhenUsed/>
    <w:rsid w:val="00FC2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FC2E89"/>
    <w:rPr>
      <w:rFonts w:ascii="Tahoma" w:eastAsia="Times New Roman" w:hAnsi="Tahoma" w:cs="Tahoma"/>
      <w:sz w:val="20"/>
      <w:szCs w:val="20"/>
    </w:rPr>
  </w:style>
  <w:style w:type="character" w:customStyle="1" w:styleId="y2iqfc">
    <w:name w:val="y2iqfc"/>
    <w:basedOn w:val="DefaultParagraphFont"/>
    <w:rsid w:val="00FC2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615105">
      <w:bodyDiv w:val="1"/>
      <w:marLeft w:val="0"/>
      <w:marRight w:val="0"/>
      <w:marTop w:val="0"/>
      <w:marBottom w:val="0"/>
      <w:divBdr>
        <w:top w:val="none" w:sz="0" w:space="0" w:color="auto"/>
        <w:left w:val="none" w:sz="0" w:space="0" w:color="auto"/>
        <w:bottom w:val="none" w:sz="0" w:space="0" w:color="auto"/>
        <w:right w:val="none" w:sz="0" w:space="0" w:color="auto"/>
      </w:divBdr>
    </w:div>
    <w:div w:id="833498665">
      <w:bodyDiv w:val="1"/>
      <w:marLeft w:val="0"/>
      <w:marRight w:val="0"/>
      <w:marTop w:val="0"/>
      <w:marBottom w:val="0"/>
      <w:divBdr>
        <w:top w:val="none" w:sz="0" w:space="0" w:color="auto"/>
        <w:left w:val="none" w:sz="0" w:space="0" w:color="auto"/>
        <w:bottom w:val="none" w:sz="0" w:space="0" w:color="auto"/>
        <w:right w:val="none" w:sz="0" w:space="0" w:color="auto"/>
      </w:divBdr>
    </w:div>
    <w:div w:id="959534826">
      <w:bodyDiv w:val="1"/>
      <w:marLeft w:val="0"/>
      <w:marRight w:val="0"/>
      <w:marTop w:val="0"/>
      <w:marBottom w:val="0"/>
      <w:divBdr>
        <w:top w:val="none" w:sz="0" w:space="0" w:color="auto"/>
        <w:left w:val="none" w:sz="0" w:space="0" w:color="auto"/>
        <w:bottom w:val="none" w:sz="0" w:space="0" w:color="auto"/>
        <w:right w:val="none" w:sz="0" w:space="0" w:color="auto"/>
      </w:divBdr>
    </w:div>
    <w:div w:id="1144616111">
      <w:bodyDiv w:val="1"/>
      <w:marLeft w:val="0"/>
      <w:marRight w:val="0"/>
      <w:marTop w:val="0"/>
      <w:marBottom w:val="0"/>
      <w:divBdr>
        <w:top w:val="none" w:sz="0" w:space="0" w:color="auto"/>
        <w:left w:val="none" w:sz="0" w:space="0" w:color="auto"/>
        <w:bottom w:val="none" w:sz="0" w:space="0" w:color="auto"/>
        <w:right w:val="none" w:sz="0" w:space="0" w:color="auto"/>
      </w:divBdr>
    </w:div>
    <w:div w:id="206995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95FD4-65D4-4951-A373-C9AE9356F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161</Words>
  <Characters>920</Characters>
  <Application>Microsoft Office Word</Application>
  <DocSecurity>0</DocSecurity>
  <Lines>7</Lines>
  <Paragraphs>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Phudon Phumrin</dc:creator>
  <cp:keywords/>
  <dc:description/>
  <cp:lastModifiedBy>Tammachai Satsue</cp:lastModifiedBy>
  <cp:revision>4</cp:revision>
  <cp:lastPrinted>2022-03-30T05:02:00Z</cp:lastPrinted>
  <dcterms:created xsi:type="dcterms:W3CDTF">2024-02-16T09:37:00Z</dcterms:created>
  <dcterms:modified xsi:type="dcterms:W3CDTF">2024-02-24T04:29:00Z</dcterms:modified>
</cp:coreProperties>
</file>